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7215D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  <w:t>附件1：</w:t>
      </w:r>
    </w:p>
    <w:p w14:paraId="25A18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fldChar w:fldCharType="begin"/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instrText xml:space="preserve"> HYPERLINK "https://www.rmtc.org.cn/zhxx/wjtz/202206/P020220620531045911785.docx" \t "https://www.rmtc.org.cn/zhxx/wjtz/202206/_blank" </w:instrTex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fldChar w:fldCharType="separate"/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浙江省辐射环境监测站202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年合同制</w:t>
      </w:r>
    </w:p>
    <w:p w14:paraId="67DCE4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t>人员招聘计划表</w:t>
      </w:r>
      <w:r>
        <w:rPr>
          <w:rFonts w:hint="default" w:ascii="Times New Roman" w:hAnsi="Times New Roman" w:eastAsia="方正小标宋简体" w:cs="Times New Roman"/>
          <w:i w:val="0"/>
          <w:iCs w:val="0"/>
          <w:caps w:val="0"/>
          <w:color w:val="333333"/>
          <w:spacing w:val="0"/>
          <w:sz w:val="44"/>
          <w:szCs w:val="44"/>
          <w:u w:val="none"/>
          <w:shd w:val="clear" w:fill="FFFFFF"/>
        </w:rPr>
        <w:fldChar w:fldCharType="end"/>
      </w:r>
    </w:p>
    <w:tbl>
      <w:tblPr>
        <w:tblStyle w:val="3"/>
        <w:tblpPr w:leftFromText="180" w:rightFromText="180" w:vertAnchor="text" w:horzAnchor="page" w:tblpXSpec="center" w:tblpY="580"/>
        <w:tblOverlap w:val="never"/>
        <w:tblW w:w="1380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3"/>
        <w:gridCol w:w="2898"/>
        <w:gridCol w:w="677"/>
        <w:gridCol w:w="4198"/>
        <w:gridCol w:w="1562"/>
        <w:gridCol w:w="1215"/>
        <w:gridCol w:w="1212"/>
      </w:tblGrid>
      <w:tr w14:paraId="0C7FA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77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3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岗位描述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D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人数</w:t>
            </w:r>
          </w:p>
        </w:tc>
        <w:tc>
          <w:tcPr>
            <w:tcW w:w="4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8E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A84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1E0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18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7DBE8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9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电磁辐射环境调查与监测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D5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承担输变电项目为主的生态环境影响类项目验收调查、监测、环评审评技术支持等工作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A5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4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B0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生物学（植物学、动物学方向）、生态学、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林学、林业、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无线电物理、电磁场与微波技术、通信工程、光学或相关专业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69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研究生学历，硕士及以上学位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4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  <w:r>
              <w:rPr>
                <w:rStyle w:val="7"/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  <w:t>周岁及以下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D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直接签订合同</w:t>
            </w:r>
          </w:p>
        </w:tc>
      </w:tr>
      <w:tr w14:paraId="5111E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2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7F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电离辐射监测（分析）</w:t>
            </w:r>
          </w:p>
        </w:tc>
        <w:tc>
          <w:tcPr>
            <w:tcW w:w="2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2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承担电离辐射环境监督性监测与应急监测</w:t>
            </w:r>
          </w:p>
        </w:tc>
        <w:tc>
          <w:tcPr>
            <w:tcW w:w="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6F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4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9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理论物理、材料物理、粒子物理与原子核物理、原子与分子物理、等离子体物理、凝聚态物理、核科学与技术、核能科学与工程、核燃料循环与材料、核技术及应用、辐射防护及环境保护</w:t>
            </w:r>
          </w:p>
        </w:tc>
        <w:tc>
          <w:tcPr>
            <w:tcW w:w="1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7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大学本科学历，学士及以上学位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5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  <w:r>
              <w:rPr>
                <w:rStyle w:val="7"/>
                <w:rFonts w:hint="default" w:ascii="Times New Roman" w:hAnsi="Times New Roman" w:eastAsia="仿宋_GB2312" w:cs="Times New Roman"/>
                <w:sz w:val="20"/>
                <w:szCs w:val="20"/>
                <w:lang w:val="en-US" w:eastAsia="zh-CN" w:bidi="ar"/>
              </w:rPr>
              <w:t>周岁及以下</w:t>
            </w:r>
          </w:p>
        </w:tc>
        <w:tc>
          <w:tcPr>
            <w:tcW w:w="1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A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劳务派遣</w:t>
            </w:r>
          </w:p>
        </w:tc>
      </w:tr>
    </w:tbl>
    <w:p w14:paraId="19E2875B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2C13FAFE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p w14:paraId="01CF77CF">
      <w:pPr>
        <w:rPr>
          <w:rFonts w:hint="default" w:ascii="Times New Roman" w:hAnsi="Times New Roman" w:eastAsia="仿宋_GB2312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u w:val="none"/>
          <w:shd w:val="clear" w:fill="FFFFFF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zZGJiODg4MTUyNmU3N2RkNDljYTdhZjdiYTkzZDQifQ=="/>
  </w:docVars>
  <w:rsids>
    <w:rsidRoot w:val="2ABC6D10"/>
    <w:rsid w:val="03EE5FE0"/>
    <w:rsid w:val="048E715A"/>
    <w:rsid w:val="0651247B"/>
    <w:rsid w:val="068E1DFF"/>
    <w:rsid w:val="08644400"/>
    <w:rsid w:val="08D44C74"/>
    <w:rsid w:val="0A470C3E"/>
    <w:rsid w:val="0A4F7C60"/>
    <w:rsid w:val="0B2E0AF9"/>
    <w:rsid w:val="0FC94E16"/>
    <w:rsid w:val="106164CC"/>
    <w:rsid w:val="10C31752"/>
    <w:rsid w:val="12C16087"/>
    <w:rsid w:val="15266B66"/>
    <w:rsid w:val="155C41C5"/>
    <w:rsid w:val="182B2F06"/>
    <w:rsid w:val="1A3C1D1E"/>
    <w:rsid w:val="1C8711D4"/>
    <w:rsid w:val="1F0F5C92"/>
    <w:rsid w:val="207304D5"/>
    <w:rsid w:val="219F3CBD"/>
    <w:rsid w:val="22877156"/>
    <w:rsid w:val="29684372"/>
    <w:rsid w:val="2ABC6D10"/>
    <w:rsid w:val="2C6013F4"/>
    <w:rsid w:val="2E3D5683"/>
    <w:rsid w:val="311E5564"/>
    <w:rsid w:val="32756C84"/>
    <w:rsid w:val="352B4FC9"/>
    <w:rsid w:val="356276A1"/>
    <w:rsid w:val="38A7258A"/>
    <w:rsid w:val="38D46E50"/>
    <w:rsid w:val="4557245F"/>
    <w:rsid w:val="455D7CE5"/>
    <w:rsid w:val="49823713"/>
    <w:rsid w:val="49F27628"/>
    <w:rsid w:val="4A363AAB"/>
    <w:rsid w:val="4A380050"/>
    <w:rsid w:val="4A890E61"/>
    <w:rsid w:val="4AA06B93"/>
    <w:rsid w:val="529D767F"/>
    <w:rsid w:val="5321044A"/>
    <w:rsid w:val="56A960D5"/>
    <w:rsid w:val="590E6666"/>
    <w:rsid w:val="5BF854DA"/>
    <w:rsid w:val="5C250D3B"/>
    <w:rsid w:val="5C3E588B"/>
    <w:rsid w:val="621F28C7"/>
    <w:rsid w:val="62556264"/>
    <w:rsid w:val="63271899"/>
    <w:rsid w:val="650A63B9"/>
    <w:rsid w:val="6ABC311D"/>
    <w:rsid w:val="6B804488"/>
    <w:rsid w:val="6E7862F5"/>
    <w:rsid w:val="6EC30F1E"/>
    <w:rsid w:val="6F5B21E5"/>
    <w:rsid w:val="702C0E49"/>
    <w:rsid w:val="70716205"/>
    <w:rsid w:val="70D051AA"/>
    <w:rsid w:val="71CE1BF0"/>
    <w:rsid w:val="723E739A"/>
    <w:rsid w:val="7AF81C4F"/>
    <w:rsid w:val="7B677F43"/>
    <w:rsid w:val="7D5302F0"/>
    <w:rsid w:val="7F1C1F9F"/>
    <w:rsid w:val="7FAF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autoRedefine/>
    <w:qFormat/>
    <w:uiPriority w:val="0"/>
    <w:rPr>
      <w:color w:val="0000FF"/>
      <w:u w:val="single"/>
    </w:rPr>
  </w:style>
  <w:style w:type="character" w:customStyle="1" w:styleId="7">
    <w:name w:val="font4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8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9">
    <w:name w:val="font5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0">
    <w:name w:val="font6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1">
    <w:name w:val="font71"/>
    <w:basedOn w:val="5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  <w:style w:type="character" w:customStyle="1" w:styleId="12">
    <w:name w:val="font9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3">
    <w:name w:val="font21"/>
    <w:basedOn w:val="5"/>
    <w:qFormat/>
    <w:uiPriority w:val="0"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14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2061</Words>
  <Characters>2179</Characters>
  <Lines>0</Lines>
  <Paragraphs>0</Paragraphs>
  <TotalTime>1</TotalTime>
  <ScaleCrop>false</ScaleCrop>
  <LinksUpToDate>false</LinksUpToDate>
  <CharactersWithSpaces>2291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2023-03-30T13:10:00Z</dcterms:created>
  <dc:creator>WPS_1658061048</dc:creator>
  <cp:lastModifiedBy>81惠</cp:lastModifiedBy>
  <cp:lastPrinted>2025-03-17T10:58:00Z</cp:lastPrinted>
  <dcterms:modified xsi:type="dcterms:W3CDTF">2026-02-28T06:00:14Z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17973F82E41D4B04AE1151086240B985_13</vt:lpwstr>
  </property>
  <property fmtid="{D5CDD505-2E9C-101B-9397-08002B2CF9AE}" pid="4" name="KSOTemplateDocerSaveRecord">
    <vt:lpwstr>eyJoZGlkIjoiNTJkMDNjMjliNzY2ODVjY2UzMzljYjY0NWYyNzIzY2IiLCJ1c2VySWQiOiI5OTMzNTE4NDcifQ==</vt:lpwstr>
  </property>
</Properties>
</file>